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103B9A" w14:textId="3900E72D" w:rsidR="000C3D73" w:rsidRPr="000C3D73" w:rsidRDefault="000C3D73" w:rsidP="000C3D73">
      <w:pPr>
        <w:pStyle w:val="a5"/>
        <w:ind w:left="360"/>
        <w:rPr>
          <w:b/>
          <w:sz w:val="28"/>
          <w:szCs w:val="28"/>
        </w:rPr>
      </w:pPr>
      <w:r w:rsidRPr="000C3D73">
        <w:rPr>
          <w:b/>
          <w:sz w:val="28"/>
          <w:szCs w:val="28"/>
        </w:rPr>
        <w:t>Семинар 1</w:t>
      </w:r>
      <w:r w:rsidR="00574152">
        <w:rPr>
          <w:b/>
          <w:sz w:val="28"/>
          <w:szCs w:val="28"/>
        </w:rPr>
        <w:t>1</w:t>
      </w:r>
      <w:r w:rsidRPr="000C3D73">
        <w:rPr>
          <w:b/>
          <w:sz w:val="28"/>
          <w:szCs w:val="28"/>
        </w:rPr>
        <w:t>: Общество как саморазвивающаяся система</w:t>
      </w:r>
    </w:p>
    <w:p w14:paraId="32CB5D16" w14:textId="77777777" w:rsidR="000C3D73" w:rsidRPr="000C3D73" w:rsidRDefault="000C3D73" w:rsidP="000C3D73">
      <w:pPr>
        <w:pStyle w:val="a5"/>
        <w:ind w:left="360"/>
        <w:rPr>
          <w:b/>
          <w:sz w:val="28"/>
          <w:szCs w:val="28"/>
        </w:rPr>
      </w:pPr>
    </w:p>
    <w:p w14:paraId="3EBEDC2D" w14:textId="7A28BB68" w:rsidR="000C3D73" w:rsidRPr="000C3D73" w:rsidRDefault="000C3D73" w:rsidP="000C3D73">
      <w:pPr>
        <w:rPr>
          <w:b/>
          <w:sz w:val="28"/>
          <w:szCs w:val="28"/>
        </w:rPr>
      </w:pPr>
      <w:r>
        <w:rPr>
          <w:b/>
          <w:sz w:val="28"/>
          <w:szCs w:val="28"/>
        </w:rPr>
        <w:t>1 Устное задание - в</w:t>
      </w:r>
      <w:r w:rsidRPr="000C3D73">
        <w:rPr>
          <w:b/>
          <w:sz w:val="28"/>
          <w:szCs w:val="28"/>
        </w:rPr>
        <w:t>опросы семинарского занятия</w:t>
      </w:r>
    </w:p>
    <w:p w14:paraId="62901A90" w14:textId="77777777" w:rsidR="000C3D73" w:rsidRPr="000C3D73" w:rsidRDefault="000C3D73" w:rsidP="000C3D73">
      <w:pPr>
        <w:pStyle w:val="a5"/>
        <w:ind w:left="360"/>
        <w:rPr>
          <w:sz w:val="28"/>
          <w:szCs w:val="28"/>
        </w:rPr>
      </w:pPr>
    </w:p>
    <w:p w14:paraId="4FAA506F" w14:textId="601E5E6B" w:rsidR="00FC672F" w:rsidRPr="000C3D73" w:rsidRDefault="00FC672F" w:rsidP="00FC672F">
      <w:pPr>
        <w:pStyle w:val="a3"/>
        <w:keepNext/>
        <w:numPr>
          <w:ilvl w:val="0"/>
          <w:numId w:val="1"/>
        </w:numPr>
        <w:autoSpaceDE/>
        <w:ind w:left="0" w:firstLine="0"/>
        <w:rPr>
          <w:sz w:val="28"/>
          <w:szCs w:val="28"/>
        </w:rPr>
      </w:pPr>
      <w:r w:rsidRPr="000C3D73">
        <w:rPr>
          <w:sz w:val="28"/>
          <w:szCs w:val="28"/>
        </w:rPr>
        <w:t>Понятие общества. Материальное и идеальное в бытии общества.</w:t>
      </w:r>
    </w:p>
    <w:p w14:paraId="47E24C93" w14:textId="77777777" w:rsidR="000C3D73" w:rsidRPr="000C3D73" w:rsidRDefault="000C3D73" w:rsidP="000C3D73">
      <w:pPr>
        <w:pStyle w:val="a5"/>
        <w:numPr>
          <w:ilvl w:val="0"/>
          <w:numId w:val="1"/>
        </w:numPr>
        <w:rPr>
          <w:sz w:val="28"/>
          <w:szCs w:val="28"/>
        </w:rPr>
      </w:pPr>
      <w:r w:rsidRPr="000C3D73">
        <w:rPr>
          <w:sz w:val="28"/>
          <w:szCs w:val="28"/>
        </w:rPr>
        <w:t xml:space="preserve">Общество и природа. Естественная и искусственная среда. Понятие географического </w:t>
      </w:r>
      <w:proofErr w:type="spellStart"/>
      <w:r w:rsidRPr="000C3D73">
        <w:rPr>
          <w:sz w:val="28"/>
          <w:szCs w:val="28"/>
        </w:rPr>
        <w:t>детерменизма</w:t>
      </w:r>
      <w:proofErr w:type="spellEnd"/>
      <w:r w:rsidRPr="000C3D73">
        <w:rPr>
          <w:sz w:val="28"/>
          <w:szCs w:val="28"/>
        </w:rPr>
        <w:t>.</w:t>
      </w:r>
    </w:p>
    <w:p w14:paraId="53DC8CC3" w14:textId="661C46D3" w:rsidR="00FC672F" w:rsidRPr="000C3D73" w:rsidRDefault="00FC672F" w:rsidP="00FC672F">
      <w:pPr>
        <w:keepNext/>
        <w:numPr>
          <w:ilvl w:val="0"/>
          <w:numId w:val="1"/>
        </w:numPr>
        <w:ind w:left="0" w:firstLine="0"/>
        <w:rPr>
          <w:sz w:val="28"/>
          <w:szCs w:val="28"/>
        </w:rPr>
      </w:pPr>
      <w:r w:rsidRPr="000C3D73">
        <w:rPr>
          <w:sz w:val="28"/>
          <w:szCs w:val="28"/>
        </w:rPr>
        <w:t>Общественное бытие и общественное сознание, их структура и взаимодействие, материальное производство.</w:t>
      </w:r>
    </w:p>
    <w:p w14:paraId="5BAA4DEA" w14:textId="77777777" w:rsidR="000C3D73" w:rsidRPr="000C3D73" w:rsidRDefault="000C3D73" w:rsidP="000C3D73">
      <w:pPr>
        <w:pStyle w:val="a5"/>
        <w:numPr>
          <w:ilvl w:val="0"/>
          <w:numId w:val="1"/>
        </w:numPr>
        <w:tabs>
          <w:tab w:val="clear" w:pos="360"/>
          <w:tab w:val="num" w:pos="0"/>
        </w:tabs>
        <w:ind w:left="0" w:firstLine="0"/>
        <w:rPr>
          <w:sz w:val="28"/>
          <w:szCs w:val="28"/>
        </w:rPr>
      </w:pPr>
      <w:r w:rsidRPr="000C3D73">
        <w:rPr>
          <w:sz w:val="28"/>
          <w:szCs w:val="28"/>
        </w:rPr>
        <w:t>Материальное производство как основа жизни общества. Сущность и социальный смысл рыночных отношений.</w:t>
      </w:r>
    </w:p>
    <w:p w14:paraId="4F10F7E5" w14:textId="77777777" w:rsidR="00FC672F" w:rsidRPr="000C3D73" w:rsidRDefault="00FC672F" w:rsidP="00FC672F">
      <w:pPr>
        <w:numPr>
          <w:ilvl w:val="0"/>
          <w:numId w:val="1"/>
        </w:numPr>
        <w:ind w:left="0" w:firstLine="0"/>
        <w:rPr>
          <w:sz w:val="28"/>
          <w:szCs w:val="28"/>
        </w:rPr>
      </w:pPr>
      <w:r w:rsidRPr="000C3D73">
        <w:rPr>
          <w:sz w:val="28"/>
          <w:szCs w:val="28"/>
        </w:rPr>
        <w:t>Социальная структура как многоуровневое образование.</w:t>
      </w:r>
    </w:p>
    <w:p w14:paraId="5902EAF9" w14:textId="77777777" w:rsidR="00FC672F" w:rsidRPr="000C3D73" w:rsidRDefault="00FC672F" w:rsidP="00FC672F">
      <w:pPr>
        <w:numPr>
          <w:ilvl w:val="0"/>
          <w:numId w:val="1"/>
        </w:numPr>
        <w:ind w:left="0" w:firstLine="0"/>
        <w:rPr>
          <w:sz w:val="28"/>
          <w:szCs w:val="28"/>
        </w:rPr>
      </w:pPr>
      <w:r w:rsidRPr="000C3D73">
        <w:rPr>
          <w:sz w:val="28"/>
          <w:szCs w:val="28"/>
        </w:rPr>
        <w:t>Социальный прогресс и его критерии. Специфика законов общественного развития.</w:t>
      </w:r>
    </w:p>
    <w:p w14:paraId="5FFD4A0A" w14:textId="07AA7D0C" w:rsidR="00FC672F" w:rsidRDefault="00FC672F" w:rsidP="00FC672F">
      <w:pPr>
        <w:rPr>
          <w:i/>
          <w:iCs/>
          <w:sz w:val="28"/>
          <w:szCs w:val="28"/>
        </w:rPr>
      </w:pPr>
    </w:p>
    <w:p w14:paraId="6451D258" w14:textId="2A68CDDB" w:rsidR="008123B4" w:rsidRDefault="000C3D73" w:rsidP="00FC672F">
      <w:pPr>
        <w:rPr>
          <w:b/>
          <w:iCs/>
          <w:sz w:val="28"/>
          <w:szCs w:val="28"/>
        </w:rPr>
      </w:pPr>
      <w:r w:rsidRPr="000C3D73">
        <w:rPr>
          <w:b/>
          <w:iCs/>
          <w:sz w:val="28"/>
          <w:szCs w:val="28"/>
        </w:rPr>
        <w:t>2 Письменное задание</w:t>
      </w:r>
      <w:r w:rsidR="00FB254E">
        <w:rPr>
          <w:b/>
          <w:iCs/>
          <w:sz w:val="28"/>
          <w:szCs w:val="28"/>
        </w:rPr>
        <w:t xml:space="preserve"> – выполнить оба задания</w:t>
      </w:r>
    </w:p>
    <w:p w14:paraId="302CAE7A" w14:textId="77777777" w:rsidR="008123B4" w:rsidRDefault="008123B4" w:rsidP="00FC672F">
      <w:pPr>
        <w:rPr>
          <w:b/>
          <w:iCs/>
          <w:sz w:val="28"/>
          <w:szCs w:val="28"/>
        </w:rPr>
      </w:pPr>
    </w:p>
    <w:p w14:paraId="328BD701" w14:textId="0709471C" w:rsidR="000C3D73" w:rsidRPr="000C3D73" w:rsidRDefault="008123B4" w:rsidP="00FC672F">
      <w:pPr>
        <w:rPr>
          <w:iCs/>
          <w:sz w:val="28"/>
          <w:szCs w:val="28"/>
        </w:rPr>
      </w:pPr>
      <w:r>
        <w:rPr>
          <w:b/>
          <w:iCs/>
          <w:sz w:val="28"/>
          <w:szCs w:val="28"/>
        </w:rPr>
        <w:t>2.1 С</w:t>
      </w:r>
      <w:r w:rsidR="000C3D73" w:rsidRPr="000C3D73">
        <w:rPr>
          <w:b/>
          <w:iCs/>
          <w:sz w:val="28"/>
          <w:szCs w:val="28"/>
        </w:rPr>
        <w:t>оставить глоссарий</w:t>
      </w:r>
      <w:r w:rsidR="000C3D73">
        <w:rPr>
          <w:iCs/>
          <w:sz w:val="28"/>
          <w:szCs w:val="28"/>
        </w:rPr>
        <w:t xml:space="preserve"> </w:t>
      </w:r>
      <w:r w:rsidR="000C3D73" w:rsidRPr="00FE7523">
        <w:rPr>
          <w:iCs/>
          <w:sz w:val="28"/>
          <w:szCs w:val="28"/>
          <w:highlight w:val="yellow"/>
        </w:rPr>
        <w:t>(дать определения терминам</w:t>
      </w:r>
      <w:r w:rsidR="00FE7523" w:rsidRPr="00FE7523">
        <w:rPr>
          <w:iCs/>
          <w:sz w:val="28"/>
          <w:szCs w:val="28"/>
          <w:highlight w:val="yellow"/>
        </w:rPr>
        <w:t xml:space="preserve"> – на выбор 10 терминов</w:t>
      </w:r>
      <w:r w:rsidR="000C3D73" w:rsidRPr="00FE7523">
        <w:rPr>
          <w:iCs/>
          <w:sz w:val="28"/>
          <w:szCs w:val="28"/>
          <w:highlight w:val="yellow"/>
        </w:rPr>
        <w:t>)</w:t>
      </w:r>
    </w:p>
    <w:p w14:paraId="130E5DF1" w14:textId="7F21440B" w:rsidR="00FC672F" w:rsidRPr="000C3D73" w:rsidRDefault="00FC672F" w:rsidP="00FC672F">
      <w:pPr>
        <w:pStyle w:val="4"/>
        <w:jc w:val="both"/>
        <w:rPr>
          <w:rFonts w:eastAsia="Calibri"/>
          <w:i w:val="0"/>
          <w:sz w:val="28"/>
          <w:szCs w:val="28"/>
        </w:rPr>
      </w:pPr>
      <w:bookmarkStart w:id="0" w:name="_GoBack"/>
      <w:bookmarkEnd w:id="0"/>
      <w:r w:rsidRPr="000C3D73">
        <w:rPr>
          <w:rFonts w:eastAsia="Calibri"/>
          <w:i w:val="0"/>
          <w:sz w:val="28"/>
          <w:szCs w:val="28"/>
        </w:rPr>
        <w:t>Термины:</w:t>
      </w:r>
    </w:p>
    <w:p w14:paraId="2936A724" w14:textId="00159032" w:rsidR="00FC672F" w:rsidRPr="000C3D73" w:rsidRDefault="00FC672F" w:rsidP="00FC672F">
      <w:pPr>
        <w:ind w:firstLine="425"/>
        <w:jc w:val="both"/>
        <w:rPr>
          <w:sz w:val="28"/>
          <w:szCs w:val="28"/>
        </w:rPr>
      </w:pPr>
      <w:r w:rsidRPr="000C3D73">
        <w:rPr>
          <w:sz w:val="28"/>
          <w:szCs w:val="28"/>
        </w:rPr>
        <w:t>Общество, социальная среда, общественное бытие и сознание, общественная формация, производительные силы, производственные отношения, социальная группа, класс, страты, стратификация, историческая общность, государство, гражданское общество, идеология, общественная психология, массовое сознание, субъект истории, движущие силы истории, индустриальное и постиндустриальное общество, социальное прогнозирование, общественный прогресс.</w:t>
      </w:r>
    </w:p>
    <w:p w14:paraId="564980E4" w14:textId="5CE2838B" w:rsidR="000C3D73" w:rsidRPr="000C3D73" w:rsidRDefault="000C3D73" w:rsidP="000C3D73">
      <w:pPr>
        <w:jc w:val="both"/>
        <w:rPr>
          <w:rFonts w:eastAsia="Calibri"/>
          <w:sz w:val="28"/>
          <w:szCs w:val="28"/>
        </w:rPr>
      </w:pPr>
    </w:p>
    <w:p w14:paraId="4F4E6514" w14:textId="1CA7F172" w:rsidR="000C3D73" w:rsidRPr="008123B4" w:rsidRDefault="008123B4" w:rsidP="000C3D73">
      <w:pPr>
        <w:rPr>
          <w:b/>
          <w:sz w:val="28"/>
          <w:szCs w:val="28"/>
        </w:rPr>
      </w:pPr>
      <w:r w:rsidRPr="008123B4">
        <w:rPr>
          <w:b/>
          <w:sz w:val="28"/>
          <w:szCs w:val="28"/>
        </w:rPr>
        <w:t xml:space="preserve">2.2 </w:t>
      </w:r>
      <w:r w:rsidR="000C3D73" w:rsidRPr="008123B4">
        <w:rPr>
          <w:b/>
          <w:sz w:val="28"/>
          <w:szCs w:val="28"/>
        </w:rPr>
        <w:t>Заполните таблицу «</w:t>
      </w:r>
      <w:r w:rsidR="00897FCF" w:rsidRPr="008123B4">
        <w:rPr>
          <w:b/>
          <w:sz w:val="28"/>
          <w:szCs w:val="28"/>
        </w:rPr>
        <w:t xml:space="preserve">Философские концепции </w:t>
      </w:r>
      <w:r w:rsidRPr="008123B4">
        <w:rPr>
          <w:b/>
          <w:sz w:val="28"/>
          <w:szCs w:val="28"/>
        </w:rPr>
        <w:t xml:space="preserve">понимания </w:t>
      </w:r>
      <w:r w:rsidR="00897FCF" w:rsidRPr="008123B4">
        <w:rPr>
          <w:b/>
          <w:sz w:val="28"/>
          <w:szCs w:val="28"/>
        </w:rPr>
        <w:t>общества</w:t>
      </w:r>
      <w:r w:rsidR="000C3D73" w:rsidRPr="008123B4">
        <w:rPr>
          <w:b/>
          <w:sz w:val="28"/>
          <w:szCs w:val="28"/>
        </w:rPr>
        <w:t>»</w:t>
      </w:r>
    </w:p>
    <w:p w14:paraId="26A552E4" w14:textId="2F69AF46" w:rsidR="00860FAB" w:rsidRDefault="00860FAB" w:rsidP="000C3D73">
      <w:pPr>
        <w:rPr>
          <w:sz w:val="28"/>
          <w:szCs w:val="28"/>
        </w:rPr>
      </w:pPr>
    </w:p>
    <w:tbl>
      <w:tblPr>
        <w:tblStyle w:val="a6"/>
        <w:tblW w:w="9351" w:type="dxa"/>
        <w:tblLook w:val="04A0" w:firstRow="1" w:lastRow="0" w:firstColumn="1" w:lastColumn="0" w:noHBand="0" w:noVBand="1"/>
      </w:tblPr>
      <w:tblGrid>
        <w:gridCol w:w="2336"/>
        <w:gridCol w:w="2336"/>
        <w:gridCol w:w="4679"/>
      </w:tblGrid>
      <w:tr w:rsidR="00FE7523" w14:paraId="75F91C4A" w14:textId="77777777" w:rsidTr="00FE7523">
        <w:tc>
          <w:tcPr>
            <w:tcW w:w="2336" w:type="dxa"/>
          </w:tcPr>
          <w:p w14:paraId="74F3A639" w14:textId="55BEA4FA" w:rsidR="00FE7523" w:rsidRPr="00FE7523" w:rsidRDefault="00FE7523" w:rsidP="00FE7523">
            <w:pPr>
              <w:jc w:val="center"/>
              <w:rPr>
                <w:b/>
                <w:sz w:val="28"/>
                <w:szCs w:val="28"/>
              </w:rPr>
            </w:pPr>
            <w:r w:rsidRPr="00FE7523">
              <w:rPr>
                <w:b/>
                <w:sz w:val="28"/>
                <w:szCs w:val="28"/>
              </w:rPr>
              <w:t>Название теории</w:t>
            </w:r>
          </w:p>
        </w:tc>
        <w:tc>
          <w:tcPr>
            <w:tcW w:w="2336" w:type="dxa"/>
          </w:tcPr>
          <w:p w14:paraId="423CDFA7" w14:textId="10002CA9" w:rsidR="00FE7523" w:rsidRPr="00FE7523" w:rsidRDefault="00FE7523" w:rsidP="00FE7523">
            <w:pPr>
              <w:jc w:val="center"/>
              <w:rPr>
                <w:b/>
                <w:sz w:val="28"/>
                <w:szCs w:val="28"/>
              </w:rPr>
            </w:pPr>
            <w:r w:rsidRPr="00FE7523">
              <w:rPr>
                <w:b/>
                <w:sz w:val="28"/>
                <w:szCs w:val="28"/>
              </w:rPr>
              <w:t>Авторы</w:t>
            </w:r>
          </w:p>
        </w:tc>
        <w:tc>
          <w:tcPr>
            <w:tcW w:w="4679" w:type="dxa"/>
          </w:tcPr>
          <w:p w14:paraId="345CE8C1" w14:textId="7E47C191" w:rsidR="00FE7523" w:rsidRPr="00FE7523" w:rsidRDefault="00FE7523" w:rsidP="00FE7523">
            <w:pPr>
              <w:jc w:val="center"/>
              <w:rPr>
                <w:b/>
                <w:sz w:val="28"/>
                <w:szCs w:val="28"/>
              </w:rPr>
            </w:pPr>
            <w:r w:rsidRPr="00FE7523">
              <w:rPr>
                <w:b/>
                <w:sz w:val="28"/>
                <w:szCs w:val="28"/>
              </w:rPr>
              <w:t>Содержание теорий</w:t>
            </w:r>
          </w:p>
        </w:tc>
      </w:tr>
      <w:tr w:rsidR="00FE7523" w14:paraId="6143AF18" w14:textId="77777777" w:rsidTr="00FE7523">
        <w:tc>
          <w:tcPr>
            <w:tcW w:w="2336" w:type="dxa"/>
          </w:tcPr>
          <w:p w14:paraId="70BF2B68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  <w:tc>
          <w:tcPr>
            <w:tcW w:w="2336" w:type="dxa"/>
          </w:tcPr>
          <w:p w14:paraId="70F11D9A" w14:textId="340E4DC1" w:rsidR="00FE7523" w:rsidRDefault="004370FD" w:rsidP="000C3D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Платон </w:t>
            </w:r>
          </w:p>
        </w:tc>
        <w:tc>
          <w:tcPr>
            <w:tcW w:w="4679" w:type="dxa"/>
          </w:tcPr>
          <w:p w14:paraId="6D09A1A4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</w:tr>
      <w:tr w:rsidR="00FE7523" w14:paraId="35A6BFDD" w14:textId="77777777" w:rsidTr="00FE7523">
        <w:tc>
          <w:tcPr>
            <w:tcW w:w="2336" w:type="dxa"/>
          </w:tcPr>
          <w:p w14:paraId="7CA11344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  <w:tc>
          <w:tcPr>
            <w:tcW w:w="2336" w:type="dxa"/>
          </w:tcPr>
          <w:p w14:paraId="4A6D18F4" w14:textId="2986C41F" w:rsidR="00FE7523" w:rsidRDefault="004370FD" w:rsidP="000C3D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Аристотель</w:t>
            </w:r>
          </w:p>
        </w:tc>
        <w:tc>
          <w:tcPr>
            <w:tcW w:w="4679" w:type="dxa"/>
          </w:tcPr>
          <w:p w14:paraId="56632F37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</w:tr>
      <w:tr w:rsidR="00FE7523" w14:paraId="509ECB6C" w14:textId="77777777" w:rsidTr="00FE7523">
        <w:tc>
          <w:tcPr>
            <w:tcW w:w="2336" w:type="dxa"/>
          </w:tcPr>
          <w:p w14:paraId="591B4279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  <w:tc>
          <w:tcPr>
            <w:tcW w:w="2336" w:type="dxa"/>
          </w:tcPr>
          <w:p w14:paraId="05D1F6D9" w14:textId="3FB54B7A" w:rsidR="00FE7523" w:rsidRDefault="00897FCF" w:rsidP="000C3D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Томас Мор</w:t>
            </w:r>
          </w:p>
        </w:tc>
        <w:tc>
          <w:tcPr>
            <w:tcW w:w="4679" w:type="dxa"/>
          </w:tcPr>
          <w:p w14:paraId="62F7A2F8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</w:tr>
      <w:tr w:rsidR="00FE7523" w14:paraId="3B7B0AE4" w14:textId="77777777" w:rsidTr="00FE7523">
        <w:tc>
          <w:tcPr>
            <w:tcW w:w="2336" w:type="dxa"/>
          </w:tcPr>
          <w:p w14:paraId="76EED568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  <w:tc>
          <w:tcPr>
            <w:tcW w:w="2336" w:type="dxa"/>
          </w:tcPr>
          <w:p w14:paraId="437DFB8E" w14:textId="25CD6350" w:rsidR="00FE7523" w:rsidRDefault="00897FCF" w:rsidP="000C3D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Томас Гоббс</w:t>
            </w:r>
          </w:p>
        </w:tc>
        <w:tc>
          <w:tcPr>
            <w:tcW w:w="4679" w:type="dxa"/>
          </w:tcPr>
          <w:p w14:paraId="53284B54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</w:tr>
      <w:tr w:rsidR="00FE7523" w14:paraId="46AFC456" w14:textId="77777777" w:rsidTr="00FE7523">
        <w:tc>
          <w:tcPr>
            <w:tcW w:w="2336" w:type="dxa"/>
          </w:tcPr>
          <w:p w14:paraId="7A5DA7F0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  <w:tc>
          <w:tcPr>
            <w:tcW w:w="2336" w:type="dxa"/>
          </w:tcPr>
          <w:p w14:paraId="76009D97" w14:textId="317393D4" w:rsidR="00FE7523" w:rsidRDefault="00897FCF" w:rsidP="000C3D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Джон Локк</w:t>
            </w:r>
          </w:p>
        </w:tc>
        <w:tc>
          <w:tcPr>
            <w:tcW w:w="4679" w:type="dxa"/>
          </w:tcPr>
          <w:p w14:paraId="10AAB05B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</w:tr>
      <w:tr w:rsidR="00FE7523" w14:paraId="7A65EE11" w14:textId="77777777" w:rsidTr="00FE7523">
        <w:tc>
          <w:tcPr>
            <w:tcW w:w="2336" w:type="dxa"/>
          </w:tcPr>
          <w:p w14:paraId="600C00F7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  <w:tc>
          <w:tcPr>
            <w:tcW w:w="2336" w:type="dxa"/>
          </w:tcPr>
          <w:p w14:paraId="478DE8E2" w14:textId="2DDC7352" w:rsidR="00FE7523" w:rsidRDefault="00897FCF" w:rsidP="000C3D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Карл Маркс </w:t>
            </w:r>
          </w:p>
        </w:tc>
        <w:tc>
          <w:tcPr>
            <w:tcW w:w="4679" w:type="dxa"/>
          </w:tcPr>
          <w:p w14:paraId="2A2C082F" w14:textId="77777777" w:rsidR="00FE7523" w:rsidRDefault="00FE7523" w:rsidP="000C3D73">
            <w:pPr>
              <w:rPr>
                <w:sz w:val="28"/>
                <w:szCs w:val="28"/>
              </w:rPr>
            </w:pPr>
          </w:p>
        </w:tc>
      </w:tr>
    </w:tbl>
    <w:p w14:paraId="0475DDFC" w14:textId="77777777" w:rsidR="00860FAB" w:rsidRDefault="00860FAB" w:rsidP="000C3D73">
      <w:pPr>
        <w:rPr>
          <w:sz w:val="28"/>
          <w:szCs w:val="28"/>
        </w:rPr>
      </w:pPr>
    </w:p>
    <w:p w14:paraId="30B6D996" w14:textId="181959AA" w:rsidR="00FC672F" w:rsidRDefault="00FC672F" w:rsidP="00FC672F">
      <w:pPr>
        <w:ind w:firstLine="425"/>
        <w:jc w:val="both"/>
      </w:pPr>
    </w:p>
    <w:p w14:paraId="1F918AA1" w14:textId="2D7FFAFC" w:rsidR="000C3D73" w:rsidRDefault="000C3D73" w:rsidP="00FC672F">
      <w:pPr>
        <w:ind w:firstLine="425"/>
        <w:jc w:val="both"/>
      </w:pPr>
    </w:p>
    <w:p w14:paraId="21CC6DBD" w14:textId="3A9ABD7C" w:rsidR="000C3D73" w:rsidRDefault="000C3D73" w:rsidP="00FC672F">
      <w:pPr>
        <w:ind w:firstLine="425"/>
        <w:jc w:val="both"/>
      </w:pPr>
    </w:p>
    <w:p w14:paraId="4C079A22" w14:textId="5AB0ED8E" w:rsidR="000C3D73" w:rsidRDefault="000C3D73" w:rsidP="00FC672F">
      <w:pPr>
        <w:ind w:firstLine="425"/>
        <w:jc w:val="both"/>
      </w:pPr>
    </w:p>
    <w:sectPr w:rsidR="000C3D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A13A92"/>
    <w:multiLevelType w:val="hybridMultilevel"/>
    <w:tmpl w:val="75AA6C86"/>
    <w:lvl w:ilvl="0" w:tplc="97C25A8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371"/>
        </w:tabs>
        <w:ind w:left="37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091"/>
        </w:tabs>
        <w:ind w:left="109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1811"/>
        </w:tabs>
        <w:ind w:left="181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2531"/>
        </w:tabs>
        <w:ind w:left="253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251"/>
        </w:tabs>
        <w:ind w:left="325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3971"/>
        </w:tabs>
        <w:ind w:left="397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4691"/>
        </w:tabs>
        <w:ind w:left="469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5411"/>
        </w:tabs>
        <w:ind w:left="5411" w:hanging="180"/>
      </w:pPr>
      <w:rPr>
        <w:rFonts w:cs="Times New Roman"/>
      </w:rPr>
    </w:lvl>
  </w:abstractNum>
  <w:abstractNum w:abstractNumId="1" w15:restartNumberingAfterBreak="0">
    <w:nsid w:val="68D87C38"/>
    <w:multiLevelType w:val="hybridMultilevel"/>
    <w:tmpl w:val="713EF302"/>
    <w:lvl w:ilvl="0" w:tplc="4368408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371"/>
        </w:tabs>
        <w:ind w:left="37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091"/>
        </w:tabs>
        <w:ind w:left="109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1811"/>
        </w:tabs>
        <w:ind w:left="181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2531"/>
        </w:tabs>
        <w:ind w:left="253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251"/>
        </w:tabs>
        <w:ind w:left="325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3971"/>
        </w:tabs>
        <w:ind w:left="397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4691"/>
        </w:tabs>
        <w:ind w:left="469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5411"/>
        </w:tabs>
        <w:ind w:left="5411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ACF"/>
    <w:rsid w:val="000C3D73"/>
    <w:rsid w:val="002B6F9A"/>
    <w:rsid w:val="004370FD"/>
    <w:rsid w:val="00574152"/>
    <w:rsid w:val="008123B4"/>
    <w:rsid w:val="00860FAB"/>
    <w:rsid w:val="00897FCF"/>
    <w:rsid w:val="00996DFE"/>
    <w:rsid w:val="00A11BC5"/>
    <w:rsid w:val="00BD5ACF"/>
    <w:rsid w:val="00FB254E"/>
    <w:rsid w:val="00FC672F"/>
    <w:rsid w:val="00FE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AF795"/>
  <w15:chartTrackingRefBased/>
  <w15:docId w15:val="{CE0445EF-48EA-4609-837E-129F0ED38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11B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FC672F"/>
    <w:pPr>
      <w:keepNext/>
      <w:widowControl w:val="0"/>
      <w:spacing w:line="360" w:lineRule="auto"/>
      <w:jc w:val="center"/>
      <w:outlineLvl w:val="3"/>
    </w:pPr>
    <w:rPr>
      <w:b/>
      <w:i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FC672F"/>
    <w:rPr>
      <w:rFonts w:ascii="Times New Roman" w:eastAsia="Times New Roman" w:hAnsi="Times New Roman" w:cs="Times New Roman"/>
      <w:b/>
      <w:i/>
      <w:sz w:val="30"/>
      <w:szCs w:val="24"/>
      <w:lang w:eastAsia="ru-RU"/>
    </w:rPr>
  </w:style>
  <w:style w:type="paragraph" w:styleId="a3">
    <w:name w:val="footer"/>
    <w:basedOn w:val="a"/>
    <w:link w:val="a4"/>
    <w:semiHidden/>
    <w:unhideWhenUsed/>
    <w:rsid w:val="00FC672F"/>
    <w:pPr>
      <w:tabs>
        <w:tab w:val="center" w:pos="4677"/>
        <w:tab w:val="right" w:pos="9355"/>
      </w:tabs>
      <w:autoSpaceDE w:val="0"/>
      <w:autoSpaceDN w:val="0"/>
    </w:pPr>
    <w:rPr>
      <w:rFonts w:eastAsia="Calibri"/>
      <w:sz w:val="20"/>
      <w:szCs w:val="20"/>
    </w:rPr>
  </w:style>
  <w:style w:type="character" w:customStyle="1" w:styleId="a4">
    <w:name w:val="Нижний колонтитул Знак"/>
    <w:basedOn w:val="a0"/>
    <w:link w:val="a3"/>
    <w:semiHidden/>
    <w:rsid w:val="00FC672F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0C3D73"/>
    <w:pPr>
      <w:ind w:left="720"/>
      <w:contextualSpacing/>
    </w:pPr>
  </w:style>
  <w:style w:type="table" w:styleId="a6">
    <w:name w:val="Table Grid"/>
    <w:basedOn w:val="a1"/>
    <w:uiPriority w:val="39"/>
    <w:rsid w:val="00860F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872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830F7-5B1C-4251-8F51-F7901C495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2021-09-12T11:00:00Z</dcterms:created>
  <dcterms:modified xsi:type="dcterms:W3CDTF">2022-01-24T10:05:00Z</dcterms:modified>
</cp:coreProperties>
</file>